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15643" w14:textId="2C9AB487" w:rsidR="002A6144" w:rsidRPr="002A6144" w:rsidRDefault="002A6144" w:rsidP="002A6144">
      <w:pPr>
        <w:rPr>
          <w:rFonts w:ascii="Calibri" w:hAnsi="Calibri" w:cs="Calibri"/>
        </w:rPr>
      </w:pPr>
      <w:r w:rsidRPr="002A6144">
        <w:rPr>
          <w:rFonts w:ascii="Calibri" w:hAnsi="Calibri" w:cs="Calibri"/>
        </w:rPr>
        <w:t>Blog Post:</w:t>
      </w:r>
    </w:p>
    <w:p w14:paraId="72070268" w14:textId="77777777" w:rsidR="002A6144" w:rsidRPr="002A6144" w:rsidRDefault="002A6144" w:rsidP="002A6144">
      <w:pPr>
        <w:rPr>
          <w:rFonts w:ascii="Calibri" w:hAnsi="Calibri" w:cs="Calibri"/>
          <w:b/>
          <w:bCs/>
        </w:rPr>
      </w:pPr>
      <w:r w:rsidRPr="002A6144">
        <w:rPr>
          <w:rFonts w:ascii="Calibri" w:hAnsi="Calibri" w:cs="Calibri"/>
          <w:b/>
          <w:bCs/>
        </w:rPr>
        <w:t>Back-to-School &amp; Back-to-Routine: How Chiropractic Care Can Ease the Transition</w:t>
      </w:r>
    </w:p>
    <w:p w14:paraId="635CF77F" w14:textId="77777777" w:rsidR="002A6144" w:rsidRPr="002A6144" w:rsidRDefault="002A6144" w:rsidP="002A6144">
      <w:pPr>
        <w:rPr>
          <w:rFonts w:ascii="Calibri" w:hAnsi="Calibri" w:cs="Calibri"/>
        </w:rPr>
      </w:pPr>
      <w:r w:rsidRPr="002A6144">
        <w:rPr>
          <w:rFonts w:ascii="Calibri" w:hAnsi="Calibri" w:cs="Calibri"/>
        </w:rPr>
        <w:t>As the lazy days of summer come to an end, families across the country are gearing up for a return to school, work, and packed schedules. While this time of year can bring excitement and a renewed sense of structure, it can also create physical and emotional stress for both children and adults.</w:t>
      </w:r>
    </w:p>
    <w:p w14:paraId="25CFD795" w14:textId="77777777" w:rsidR="002A6144" w:rsidRPr="002A6144" w:rsidRDefault="002A6144" w:rsidP="002A6144">
      <w:pPr>
        <w:rPr>
          <w:rFonts w:ascii="Calibri" w:hAnsi="Calibri" w:cs="Calibri"/>
          <w:b/>
          <w:bCs/>
        </w:rPr>
      </w:pPr>
      <w:r w:rsidRPr="002A6144">
        <w:rPr>
          <w:rFonts w:ascii="Calibri" w:hAnsi="Calibri" w:cs="Calibri"/>
          <w:b/>
          <w:bCs/>
        </w:rPr>
        <w:t>The Hidden Stress of Routine Changes</w:t>
      </w:r>
    </w:p>
    <w:p w14:paraId="318E31AB" w14:textId="77777777" w:rsidR="002A6144" w:rsidRPr="002A6144" w:rsidRDefault="002A6144" w:rsidP="002A6144">
      <w:pPr>
        <w:rPr>
          <w:rFonts w:ascii="Calibri" w:hAnsi="Calibri" w:cs="Calibri"/>
        </w:rPr>
      </w:pPr>
      <w:r w:rsidRPr="002A6144">
        <w:rPr>
          <w:rFonts w:ascii="Calibri" w:hAnsi="Calibri" w:cs="Calibri"/>
        </w:rPr>
        <w:t>Shifting back into early wake-up times, longer periods of sitting, extracurriculars, and increased screen time can take a toll on your body. Whether it’s from hauling heavy backpacks, long hours at a desk, or juggling a busy calendar, these physical demands can result in:</w:t>
      </w:r>
    </w:p>
    <w:p w14:paraId="1DA187BF" w14:textId="77777777" w:rsidR="002A6144" w:rsidRPr="002A6144" w:rsidRDefault="002A6144" w:rsidP="002A6144">
      <w:pPr>
        <w:pStyle w:val="ListParagraph"/>
        <w:numPr>
          <w:ilvl w:val="0"/>
          <w:numId w:val="6"/>
        </w:numPr>
        <w:rPr>
          <w:rFonts w:ascii="Calibri" w:hAnsi="Calibri" w:cs="Calibri"/>
        </w:rPr>
      </w:pPr>
      <w:r w:rsidRPr="002A6144">
        <w:rPr>
          <w:rFonts w:ascii="Calibri" w:hAnsi="Calibri" w:cs="Calibri"/>
        </w:rPr>
        <w:t>Neck and back pain</w:t>
      </w:r>
    </w:p>
    <w:p w14:paraId="5CB4AC99" w14:textId="77777777" w:rsidR="002A6144" w:rsidRPr="002A6144" w:rsidRDefault="002A6144" w:rsidP="002A6144">
      <w:pPr>
        <w:pStyle w:val="ListParagraph"/>
        <w:numPr>
          <w:ilvl w:val="0"/>
          <w:numId w:val="6"/>
        </w:numPr>
        <w:rPr>
          <w:rFonts w:ascii="Calibri" w:hAnsi="Calibri" w:cs="Calibri"/>
        </w:rPr>
      </w:pPr>
      <w:r w:rsidRPr="002A6144">
        <w:rPr>
          <w:rFonts w:ascii="Calibri" w:hAnsi="Calibri" w:cs="Calibri"/>
        </w:rPr>
        <w:t>Headaches</w:t>
      </w:r>
    </w:p>
    <w:p w14:paraId="484F2E77" w14:textId="77777777" w:rsidR="002A6144" w:rsidRPr="002A6144" w:rsidRDefault="002A6144" w:rsidP="002A6144">
      <w:pPr>
        <w:pStyle w:val="ListParagraph"/>
        <w:numPr>
          <w:ilvl w:val="0"/>
          <w:numId w:val="6"/>
        </w:numPr>
        <w:rPr>
          <w:rFonts w:ascii="Calibri" w:hAnsi="Calibri" w:cs="Calibri"/>
        </w:rPr>
      </w:pPr>
      <w:r w:rsidRPr="002A6144">
        <w:rPr>
          <w:rFonts w:ascii="Calibri" w:hAnsi="Calibri" w:cs="Calibri"/>
        </w:rPr>
        <w:t>Poor posture</w:t>
      </w:r>
    </w:p>
    <w:p w14:paraId="1127CB84" w14:textId="77777777" w:rsidR="002A6144" w:rsidRPr="002A6144" w:rsidRDefault="002A6144" w:rsidP="002A6144">
      <w:pPr>
        <w:pStyle w:val="ListParagraph"/>
        <w:numPr>
          <w:ilvl w:val="0"/>
          <w:numId w:val="6"/>
        </w:numPr>
        <w:rPr>
          <w:rFonts w:ascii="Calibri" w:hAnsi="Calibri" w:cs="Calibri"/>
        </w:rPr>
      </w:pPr>
      <w:r w:rsidRPr="002A6144">
        <w:rPr>
          <w:rFonts w:ascii="Calibri" w:hAnsi="Calibri" w:cs="Calibri"/>
        </w:rPr>
        <w:t>Fatigue and sleep disruptions</w:t>
      </w:r>
    </w:p>
    <w:p w14:paraId="15E4C429" w14:textId="77777777" w:rsidR="002A6144" w:rsidRPr="002A6144" w:rsidRDefault="002A6144" w:rsidP="002A6144">
      <w:pPr>
        <w:pStyle w:val="ListParagraph"/>
        <w:numPr>
          <w:ilvl w:val="0"/>
          <w:numId w:val="6"/>
        </w:numPr>
        <w:rPr>
          <w:rFonts w:ascii="Calibri" w:hAnsi="Calibri" w:cs="Calibri"/>
        </w:rPr>
      </w:pPr>
      <w:r w:rsidRPr="002A6144">
        <w:rPr>
          <w:rFonts w:ascii="Calibri" w:hAnsi="Calibri" w:cs="Calibri"/>
        </w:rPr>
        <w:t>Heightened anxiety and stress</w:t>
      </w:r>
    </w:p>
    <w:p w14:paraId="12A258A8" w14:textId="77777777" w:rsidR="002A6144" w:rsidRPr="002A6144" w:rsidRDefault="002A6144" w:rsidP="002A6144">
      <w:pPr>
        <w:rPr>
          <w:rFonts w:ascii="Calibri" w:hAnsi="Calibri" w:cs="Calibri"/>
          <w:b/>
          <w:bCs/>
        </w:rPr>
      </w:pPr>
      <w:r w:rsidRPr="002A6144">
        <w:rPr>
          <w:rFonts w:ascii="Calibri" w:hAnsi="Calibri" w:cs="Calibri"/>
          <w:b/>
          <w:bCs/>
        </w:rPr>
        <w:t>How Chiropractic Care Helps</w:t>
      </w:r>
    </w:p>
    <w:p w14:paraId="792FD296" w14:textId="77777777" w:rsidR="002A6144" w:rsidRPr="002A6144" w:rsidRDefault="002A6144" w:rsidP="002A6144">
      <w:pPr>
        <w:rPr>
          <w:rFonts w:ascii="Calibri" w:hAnsi="Calibri" w:cs="Calibri"/>
        </w:rPr>
      </w:pPr>
      <w:r w:rsidRPr="002A6144">
        <w:rPr>
          <w:rFonts w:ascii="Calibri" w:hAnsi="Calibri" w:cs="Calibri"/>
        </w:rPr>
        <w:t>Chiropractic care can support your family’s health during this seasonal transition by helping your body adapt to stress more effectively. Regular adjustments promote proper spinal alignment, improve nervous system function, and help relieve tension caused by physical and emotional strain.</w:t>
      </w:r>
    </w:p>
    <w:p w14:paraId="5A80D7A8" w14:textId="77777777" w:rsidR="002A6144" w:rsidRPr="002A6144" w:rsidRDefault="002A6144" w:rsidP="002A6144">
      <w:pPr>
        <w:rPr>
          <w:rFonts w:ascii="Calibri" w:hAnsi="Calibri" w:cs="Calibri"/>
        </w:rPr>
      </w:pPr>
      <w:r w:rsidRPr="002A6144">
        <w:rPr>
          <w:rFonts w:ascii="Calibri" w:hAnsi="Calibri" w:cs="Calibri"/>
        </w:rPr>
        <w:t>Benefits include:</w:t>
      </w:r>
    </w:p>
    <w:p w14:paraId="34645292" w14:textId="77777777" w:rsidR="002A6144" w:rsidRPr="002A6144" w:rsidRDefault="002A6144" w:rsidP="002A6144">
      <w:pPr>
        <w:pStyle w:val="ListParagraph"/>
        <w:numPr>
          <w:ilvl w:val="0"/>
          <w:numId w:val="7"/>
        </w:numPr>
        <w:rPr>
          <w:rFonts w:ascii="Calibri" w:hAnsi="Calibri" w:cs="Calibri"/>
        </w:rPr>
      </w:pPr>
      <w:r w:rsidRPr="002A6144">
        <w:rPr>
          <w:rFonts w:ascii="Calibri" w:hAnsi="Calibri" w:cs="Calibri"/>
        </w:rPr>
        <w:t>Improved focus and energy levels</w:t>
      </w:r>
    </w:p>
    <w:p w14:paraId="002C581D" w14:textId="77777777" w:rsidR="002A6144" w:rsidRPr="002A6144" w:rsidRDefault="002A6144" w:rsidP="002A6144">
      <w:pPr>
        <w:pStyle w:val="ListParagraph"/>
        <w:numPr>
          <w:ilvl w:val="0"/>
          <w:numId w:val="7"/>
        </w:numPr>
        <w:rPr>
          <w:rFonts w:ascii="Calibri" w:hAnsi="Calibri" w:cs="Calibri"/>
        </w:rPr>
      </w:pPr>
      <w:r w:rsidRPr="002A6144">
        <w:rPr>
          <w:rFonts w:ascii="Calibri" w:hAnsi="Calibri" w:cs="Calibri"/>
        </w:rPr>
        <w:t>Relief from aches and pains</w:t>
      </w:r>
    </w:p>
    <w:p w14:paraId="7D6B744E" w14:textId="77777777" w:rsidR="002A6144" w:rsidRPr="002A6144" w:rsidRDefault="002A6144" w:rsidP="002A6144">
      <w:pPr>
        <w:pStyle w:val="ListParagraph"/>
        <w:numPr>
          <w:ilvl w:val="0"/>
          <w:numId w:val="7"/>
        </w:numPr>
        <w:rPr>
          <w:rFonts w:ascii="Calibri" w:hAnsi="Calibri" w:cs="Calibri"/>
        </w:rPr>
      </w:pPr>
      <w:r w:rsidRPr="002A6144">
        <w:rPr>
          <w:rFonts w:ascii="Calibri" w:hAnsi="Calibri" w:cs="Calibri"/>
        </w:rPr>
        <w:t>Better sleep quality</w:t>
      </w:r>
    </w:p>
    <w:p w14:paraId="78A2D3A3" w14:textId="77777777" w:rsidR="002A6144" w:rsidRPr="002A6144" w:rsidRDefault="002A6144" w:rsidP="002A6144">
      <w:pPr>
        <w:pStyle w:val="ListParagraph"/>
        <w:numPr>
          <w:ilvl w:val="0"/>
          <w:numId w:val="7"/>
        </w:numPr>
        <w:rPr>
          <w:rFonts w:ascii="Calibri" w:hAnsi="Calibri" w:cs="Calibri"/>
        </w:rPr>
      </w:pPr>
      <w:r w:rsidRPr="002A6144">
        <w:rPr>
          <w:rFonts w:ascii="Calibri" w:hAnsi="Calibri" w:cs="Calibri"/>
        </w:rPr>
        <w:t>Boosted immune function</w:t>
      </w:r>
    </w:p>
    <w:p w14:paraId="5DFB5BCA" w14:textId="77777777" w:rsidR="002A6144" w:rsidRPr="002A6144" w:rsidRDefault="002A6144" w:rsidP="002A6144">
      <w:pPr>
        <w:pStyle w:val="ListParagraph"/>
        <w:numPr>
          <w:ilvl w:val="0"/>
          <w:numId w:val="7"/>
        </w:numPr>
        <w:rPr>
          <w:rFonts w:ascii="Calibri" w:hAnsi="Calibri" w:cs="Calibri"/>
        </w:rPr>
      </w:pPr>
      <w:r w:rsidRPr="002A6144">
        <w:rPr>
          <w:rFonts w:ascii="Calibri" w:hAnsi="Calibri" w:cs="Calibri"/>
        </w:rPr>
        <w:t>Enhanced mobility and posture</w:t>
      </w:r>
    </w:p>
    <w:p w14:paraId="24E28FDA" w14:textId="77777777" w:rsidR="002A6144" w:rsidRPr="002A6144" w:rsidRDefault="002A6144" w:rsidP="002A6144">
      <w:pPr>
        <w:rPr>
          <w:rFonts w:ascii="Calibri" w:hAnsi="Calibri" w:cs="Calibri"/>
        </w:rPr>
      </w:pPr>
      <w:r w:rsidRPr="002A6144">
        <w:rPr>
          <w:rFonts w:ascii="Calibri" w:hAnsi="Calibri" w:cs="Calibri"/>
        </w:rPr>
        <w:t>Whether you’re an office worker returning to long hours at your desk or a student adjusting to a full day of classes, chiropractic care helps restore balance so you can feel and function your best.</w:t>
      </w:r>
    </w:p>
    <w:p w14:paraId="3C1D8E37" w14:textId="77777777" w:rsidR="002A6144" w:rsidRDefault="002A6144" w:rsidP="002A6144">
      <w:pPr>
        <w:rPr>
          <w:rFonts w:ascii="Calibri" w:hAnsi="Calibri" w:cs="Calibri"/>
          <w:b/>
          <w:bCs/>
        </w:rPr>
      </w:pPr>
      <w:r w:rsidRPr="002A6144">
        <w:rPr>
          <w:rFonts w:ascii="Calibri" w:hAnsi="Calibri" w:cs="Calibri"/>
          <w:b/>
          <w:bCs/>
        </w:rPr>
        <w:t>Backpack Safety Matters</w:t>
      </w:r>
    </w:p>
    <w:p w14:paraId="600099C1" w14:textId="4B27420B" w:rsidR="002A6144" w:rsidRPr="002A6144" w:rsidRDefault="002A6144" w:rsidP="002A6144">
      <w:pPr>
        <w:rPr>
          <w:rFonts w:ascii="Calibri" w:hAnsi="Calibri" w:cs="Calibri"/>
          <w:b/>
          <w:bCs/>
        </w:rPr>
      </w:pPr>
      <w:r w:rsidRPr="002A6144">
        <w:rPr>
          <w:rFonts w:ascii="Calibri" w:hAnsi="Calibri" w:cs="Calibri"/>
        </w:rPr>
        <w:lastRenderedPageBreak/>
        <w:t>For students, one of the biggest contributors to back and shoulder strain is an improperly fitted backpack. Heavy or poorly worn backpacks can cause misalignment, strain muscles, and even impact posture over time.</w:t>
      </w:r>
    </w:p>
    <w:p w14:paraId="265C450E" w14:textId="77777777" w:rsidR="002A6144" w:rsidRPr="002A6144" w:rsidRDefault="002A6144" w:rsidP="002A6144">
      <w:pPr>
        <w:rPr>
          <w:rFonts w:ascii="Calibri" w:hAnsi="Calibri" w:cs="Calibri"/>
        </w:rPr>
      </w:pPr>
      <w:r w:rsidRPr="002A6144">
        <w:rPr>
          <w:rFonts w:ascii="Calibri" w:hAnsi="Calibri" w:cs="Calibri"/>
        </w:rPr>
        <w:t>Here are some chiropractor-recommended backpack tips:</w:t>
      </w:r>
    </w:p>
    <w:p w14:paraId="5BF99A4A" w14:textId="77777777" w:rsidR="002A6144" w:rsidRPr="002A6144" w:rsidRDefault="002A6144" w:rsidP="002A6144">
      <w:pPr>
        <w:pStyle w:val="ListParagraph"/>
        <w:numPr>
          <w:ilvl w:val="0"/>
          <w:numId w:val="8"/>
        </w:numPr>
        <w:rPr>
          <w:rFonts w:ascii="Calibri" w:hAnsi="Calibri" w:cs="Calibri"/>
        </w:rPr>
      </w:pPr>
      <w:r w:rsidRPr="002A6144">
        <w:rPr>
          <w:rFonts w:ascii="Calibri" w:hAnsi="Calibri" w:cs="Calibri"/>
        </w:rPr>
        <w:t>Choose a lightweight backpack with two padded straps (no single-strap messenger bags!)</w:t>
      </w:r>
    </w:p>
    <w:p w14:paraId="68C12FDA" w14:textId="77777777" w:rsidR="002A6144" w:rsidRPr="002A6144" w:rsidRDefault="002A6144" w:rsidP="002A6144">
      <w:pPr>
        <w:pStyle w:val="ListParagraph"/>
        <w:numPr>
          <w:ilvl w:val="0"/>
          <w:numId w:val="8"/>
        </w:numPr>
        <w:rPr>
          <w:rFonts w:ascii="Calibri" w:hAnsi="Calibri" w:cs="Calibri"/>
        </w:rPr>
      </w:pPr>
      <w:r w:rsidRPr="002A6144">
        <w:rPr>
          <w:rFonts w:ascii="Calibri" w:hAnsi="Calibri" w:cs="Calibri"/>
        </w:rPr>
        <w:t>Keep weight below 10–15% of the child’s body weight</w:t>
      </w:r>
    </w:p>
    <w:p w14:paraId="3225A459" w14:textId="77777777" w:rsidR="002A6144" w:rsidRPr="002A6144" w:rsidRDefault="002A6144" w:rsidP="002A6144">
      <w:pPr>
        <w:pStyle w:val="ListParagraph"/>
        <w:numPr>
          <w:ilvl w:val="0"/>
          <w:numId w:val="8"/>
        </w:numPr>
        <w:rPr>
          <w:rFonts w:ascii="Calibri" w:hAnsi="Calibri" w:cs="Calibri"/>
        </w:rPr>
      </w:pPr>
      <w:r w:rsidRPr="002A6144">
        <w:rPr>
          <w:rFonts w:ascii="Calibri" w:hAnsi="Calibri" w:cs="Calibri"/>
        </w:rPr>
        <w:t>Adjust straps so the backpack fits snugly and evenly across the back</w:t>
      </w:r>
    </w:p>
    <w:p w14:paraId="5C52DDEA" w14:textId="77777777" w:rsidR="002A6144" w:rsidRPr="002A6144" w:rsidRDefault="002A6144" w:rsidP="002A6144">
      <w:pPr>
        <w:pStyle w:val="ListParagraph"/>
        <w:numPr>
          <w:ilvl w:val="0"/>
          <w:numId w:val="8"/>
        </w:numPr>
        <w:rPr>
          <w:rFonts w:ascii="Calibri" w:hAnsi="Calibri" w:cs="Calibri"/>
        </w:rPr>
      </w:pPr>
      <w:r w:rsidRPr="002A6144">
        <w:rPr>
          <w:rFonts w:ascii="Calibri" w:hAnsi="Calibri" w:cs="Calibri"/>
        </w:rPr>
        <w:t>Use all compartments to evenly distribute weight</w:t>
      </w:r>
    </w:p>
    <w:p w14:paraId="26B4D00E" w14:textId="0B66B629" w:rsidR="002A6144" w:rsidRPr="002A6144" w:rsidRDefault="002A6144" w:rsidP="002A6144">
      <w:pPr>
        <w:rPr>
          <w:rFonts w:ascii="Calibri" w:hAnsi="Calibri" w:cs="Calibri"/>
        </w:rPr>
      </w:pPr>
      <w:r w:rsidRPr="002A6144">
        <w:rPr>
          <w:rFonts w:ascii="Calibri" w:hAnsi="Calibri" w:cs="Calibri"/>
          <w:b/>
          <w:bCs/>
        </w:rPr>
        <w:t>Did you know your chiropractor can help ensure your child’s backpack is properly fitted?</w:t>
      </w:r>
      <w:r w:rsidRPr="002A6144">
        <w:rPr>
          <w:rFonts w:ascii="Calibri" w:hAnsi="Calibri" w:cs="Calibri"/>
        </w:rPr>
        <w:t xml:space="preserve"> A quick check during your child’s appointment can prevent future pain and set them up for a healthier school year.</w:t>
      </w:r>
    </w:p>
    <w:p w14:paraId="38091BAB" w14:textId="77777777" w:rsidR="002A6144" w:rsidRPr="002A6144" w:rsidRDefault="002A6144" w:rsidP="002A6144">
      <w:pPr>
        <w:rPr>
          <w:rFonts w:ascii="Calibri" w:hAnsi="Calibri" w:cs="Calibri"/>
          <w:b/>
          <w:bCs/>
        </w:rPr>
      </w:pPr>
      <w:r w:rsidRPr="002A6144">
        <w:rPr>
          <w:rFonts w:ascii="Calibri" w:hAnsi="Calibri" w:cs="Calibri"/>
          <w:b/>
          <w:bCs/>
        </w:rPr>
        <w:t>Start the School Year Strong</w:t>
      </w:r>
    </w:p>
    <w:p w14:paraId="50774404" w14:textId="77777777" w:rsidR="002A6144" w:rsidRPr="002A6144" w:rsidRDefault="002A6144" w:rsidP="002A6144">
      <w:pPr>
        <w:rPr>
          <w:rFonts w:ascii="Calibri" w:hAnsi="Calibri" w:cs="Calibri"/>
        </w:rPr>
      </w:pPr>
      <w:r w:rsidRPr="002A6144">
        <w:rPr>
          <w:rFonts w:ascii="Calibri" w:hAnsi="Calibri" w:cs="Calibri"/>
        </w:rPr>
        <w:t>As your family settles back into a new routine, don’t overlook the importance of spinal health. Now is the perfect time to schedule an adjustment—for yourself and your children—and set the tone for a happy, healthy, and stress-free season.</w:t>
      </w:r>
    </w:p>
    <w:p w14:paraId="62C0E1E7" w14:textId="77777777" w:rsidR="002A6144" w:rsidRDefault="002A6144" w:rsidP="002A6144">
      <w:pPr>
        <w:rPr>
          <w:rFonts w:ascii="Calibri" w:hAnsi="Calibri" w:cs="Calibri"/>
        </w:rPr>
      </w:pPr>
    </w:p>
    <w:p w14:paraId="253BF8D5" w14:textId="365BB878" w:rsidR="002A6144" w:rsidRPr="002A6144" w:rsidRDefault="002A6144" w:rsidP="002A6144">
      <w:pPr>
        <w:rPr>
          <w:rFonts w:ascii="Calibri" w:hAnsi="Calibri" w:cs="Calibri"/>
        </w:rPr>
      </w:pPr>
    </w:p>
    <w:sectPr w:rsidR="002A6144" w:rsidRPr="002A6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4079B"/>
    <w:multiLevelType w:val="hybridMultilevel"/>
    <w:tmpl w:val="3C281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63CF6"/>
    <w:multiLevelType w:val="multilevel"/>
    <w:tmpl w:val="B500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10549"/>
    <w:multiLevelType w:val="hybridMultilevel"/>
    <w:tmpl w:val="25EA0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27F9C"/>
    <w:multiLevelType w:val="hybridMultilevel"/>
    <w:tmpl w:val="3FB0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AA447E"/>
    <w:multiLevelType w:val="multilevel"/>
    <w:tmpl w:val="C23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C16E0D"/>
    <w:multiLevelType w:val="multilevel"/>
    <w:tmpl w:val="7444E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901B11"/>
    <w:multiLevelType w:val="hybridMultilevel"/>
    <w:tmpl w:val="539E3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D44EB0"/>
    <w:multiLevelType w:val="hybridMultilevel"/>
    <w:tmpl w:val="61AA3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44A5E"/>
    <w:multiLevelType w:val="multilevel"/>
    <w:tmpl w:val="8778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163C40"/>
    <w:multiLevelType w:val="multilevel"/>
    <w:tmpl w:val="3AF8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3671111">
    <w:abstractNumId w:val="1"/>
  </w:num>
  <w:num w:numId="2" w16cid:durableId="822429976">
    <w:abstractNumId w:val="9"/>
  </w:num>
  <w:num w:numId="3" w16cid:durableId="1355379713">
    <w:abstractNumId w:val="5"/>
  </w:num>
  <w:num w:numId="4" w16cid:durableId="1441409022">
    <w:abstractNumId w:val="4"/>
  </w:num>
  <w:num w:numId="5" w16cid:durableId="1144782920">
    <w:abstractNumId w:val="8"/>
  </w:num>
  <w:num w:numId="6" w16cid:durableId="310672865">
    <w:abstractNumId w:val="6"/>
  </w:num>
  <w:num w:numId="7" w16cid:durableId="1039282858">
    <w:abstractNumId w:val="7"/>
  </w:num>
  <w:num w:numId="8" w16cid:durableId="1546913799">
    <w:abstractNumId w:val="2"/>
  </w:num>
  <w:num w:numId="9" w16cid:durableId="1598633424">
    <w:abstractNumId w:val="3"/>
  </w:num>
  <w:num w:numId="10" w16cid:durableId="2045055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144"/>
    <w:rsid w:val="002A6144"/>
    <w:rsid w:val="00A87A3E"/>
    <w:rsid w:val="00F33084"/>
    <w:rsid w:val="00F56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248B8"/>
  <w15:chartTrackingRefBased/>
  <w15:docId w15:val="{7CBC5159-FB60-46A6-B911-6037AA5C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1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1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1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1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1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1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1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1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1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1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1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1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1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1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1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144"/>
    <w:rPr>
      <w:rFonts w:eastAsiaTheme="majorEastAsia" w:cstheme="majorBidi"/>
      <w:color w:val="272727" w:themeColor="text1" w:themeTint="D8"/>
    </w:rPr>
  </w:style>
  <w:style w:type="paragraph" w:styleId="Title">
    <w:name w:val="Title"/>
    <w:basedOn w:val="Normal"/>
    <w:next w:val="Normal"/>
    <w:link w:val="TitleChar"/>
    <w:uiPriority w:val="10"/>
    <w:qFormat/>
    <w:rsid w:val="002A6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1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1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1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144"/>
    <w:pPr>
      <w:spacing w:before="160"/>
      <w:jc w:val="center"/>
    </w:pPr>
    <w:rPr>
      <w:i/>
      <w:iCs/>
      <w:color w:val="404040" w:themeColor="text1" w:themeTint="BF"/>
    </w:rPr>
  </w:style>
  <w:style w:type="character" w:customStyle="1" w:styleId="QuoteChar">
    <w:name w:val="Quote Char"/>
    <w:basedOn w:val="DefaultParagraphFont"/>
    <w:link w:val="Quote"/>
    <w:uiPriority w:val="29"/>
    <w:rsid w:val="002A6144"/>
    <w:rPr>
      <w:i/>
      <w:iCs/>
      <w:color w:val="404040" w:themeColor="text1" w:themeTint="BF"/>
    </w:rPr>
  </w:style>
  <w:style w:type="paragraph" w:styleId="ListParagraph">
    <w:name w:val="List Paragraph"/>
    <w:basedOn w:val="Normal"/>
    <w:uiPriority w:val="34"/>
    <w:qFormat/>
    <w:rsid w:val="002A6144"/>
    <w:pPr>
      <w:ind w:left="720"/>
      <w:contextualSpacing/>
    </w:pPr>
  </w:style>
  <w:style w:type="character" w:styleId="IntenseEmphasis">
    <w:name w:val="Intense Emphasis"/>
    <w:basedOn w:val="DefaultParagraphFont"/>
    <w:uiPriority w:val="21"/>
    <w:qFormat/>
    <w:rsid w:val="002A6144"/>
    <w:rPr>
      <w:i/>
      <w:iCs/>
      <w:color w:val="0F4761" w:themeColor="accent1" w:themeShade="BF"/>
    </w:rPr>
  </w:style>
  <w:style w:type="paragraph" w:styleId="IntenseQuote">
    <w:name w:val="Intense Quote"/>
    <w:basedOn w:val="Normal"/>
    <w:next w:val="Normal"/>
    <w:link w:val="IntenseQuoteChar"/>
    <w:uiPriority w:val="30"/>
    <w:qFormat/>
    <w:rsid w:val="002A6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144"/>
    <w:rPr>
      <w:i/>
      <w:iCs/>
      <w:color w:val="0F4761" w:themeColor="accent1" w:themeShade="BF"/>
    </w:rPr>
  </w:style>
  <w:style w:type="character" w:styleId="IntenseReference">
    <w:name w:val="Intense Reference"/>
    <w:basedOn w:val="DefaultParagraphFont"/>
    <w:uiPriority w:val="32"/>
    <w:qFormat/>
    <w:rsid w:val="002A61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6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FBFCB1FAAD3458574AF28066ABBE8" ma:contentTypeVersion="20" ma:contentTypeDescription="Create a new document." ma:contentTypeScope="" ma:versionID="808eaddbcafd7e5fdd845bc7560ebaaa">
  <xsd:schema xmlns:xsd="http://www.w3.org/2001/XMLSchema" xmlns:xs="http://www.w3.org/2001/XMLSchema" xmlns:p="http://schemas.microsoft.com/office/2006/metadata/properties" xmlns:ns2="01bc23e9-9aa8-4ba2-bc03-93899cb2da95" xmlns:ns3="7028bd73-04c1-4677-84a1-a3074d644df6" targetNamespace="http://schemas.microsoft.com/office/2006/metadata/properties" ma:root="true" ma:fieldsID="8daa9d416468c89a471a9ebb158caae1" ns2:_="" ns3:_="">
    <xsd:import namespace="01bc23e9-9aa8-4ba2-bc03-93899cb2da95"/>
    <xsd:import namespace="7028bd73-04c1-4677-84a1-a3074d644d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c23e9-9aa8-4ba2-bc03-93899cb2d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0cb1526-861a-4938-acce-c1ffb71461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8bd73-04c1-4677-84a1-a3074d644df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4ed1345-df41-487a-8017-e12149365ec0}" ma:internalName="TaxCatchAll" ma:showField="CatchAllData" ma:web="7028bd73-04c1-4677-84a1-a3074d644d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bc23e9-9aa8-4ba2-bc03-93899cb2da95">
      <Terms xmlns="http://schemas.microsoft.com/office/infopath/2007/PartnerControls"/>
    </lcf76f155ced4ddcb4097134ff3c332f>
    <TaxCatchAll xmlns="7028bd73-04c1-4677-84a1-a3074d644df6" xsi:nil="true"/>
  </documentManagement>
</p:properties>
</file>

<file path=customXml/itemProps1.xml><?xml version="1.0" encoding="utf-8"?>
<ds:datastoreItem xmlns:ds="http://schemas.openxmlformats.org/officeDocument/2006/customXml" ds:itemID="{5FB99044-625A-453A-A3A0-4D6EBCCB3628}"/>
</file>

<file path=customXml/itemProps2.xml><?xml version="1.0" encoding="utf-8"?>
<ds:datastoreItem xmlns:ds="http://schemas.openxmlformats.org/officeDocument/2006/customXml" ds:itemID="{38303C2E-4658-4B5D-8501-4F432E198DBB}"/>
</file>

<file path=customXml/itemProps3.xml><?xml version="1.0" encoding="utf-8"?>
<ds:datastoreItem xmlns:ds="http://schemas.openxmlformats.org/officeDocument/2006/customXml" ds:itemID="{843102A7-D615-4F76-93EF-E8E58EFFAF78}"/>
</file>

<file path=docProps/app.xml><?xml version="1.0" encoding="utf-8"?>
<Properties xmlns="http://schemas.openxmlformats.org/officeDocument/2006/extended-properties" xmlns:vt="http://schemas.openxmlformats.org/officeDocument/2006/docPropsVTypes">
  <Template>Normal</Template>
  <TotalTime>3</TotalTime>
  <Pages>2</Pages>
  <Words>372</Words>
  <Characters>2121</Characters>
  <Application>Microsoft Office Word</Application>
  <DocSecurity>4</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Meyn</dc:creator>
  <cp:keywords/>
  <dc:description/>
  <cp:lastModifiedBy>Kristen Meyn</cp:lastModifiedBy>
  <cp:revision>2</cp:revision>
  <dcterms:created xsi:type="dcterms:W3CDTF">2025-07-31T16:32:00Z</dcterms:created>
  <dcterms:modified xsi:type="dcterms:W3CDTF">2025-07-31T16:32:00Z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0x01010001FFBFCB1FAAD3458574AF28066ABBE8</vt:lpwstr>
  </property>
</Properties>
</file>